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CB" w:rsidRDefault="008B2B57" w:rsidP="006834CB">
      <w:pPr>
        <w:pStyle w:val="Szvegtrzs"/>
        <w:jc w:val="center"/>
        <w:rPr>
          <w:rFonts w:ascii="Garamond" w:hAnsi="Garamond"/>
          <w:b/>
        </w:rPr>
      </w:pPr>
      <w:r w:rsidRPr="006834CB">
        <w:rPr>
          <w:rFonts w:ascii="Garamond" w:hAnsi="Garamond"/>
          <w:b/>
        </w:rPr>
        <w:t>A SZOMBATHELYI EGYHÁZMEGYEI LEVÉLTÁR</w:t>
      </w:r>
    </w:p>
    <w:p w:rsidR="008B2B57" w:rsidRPr="006834CB" w:rsidRDefault="008B2B57" w:rsidP="008B2B57">
      <w:pPr>
        <w:pStyle w:val="Szvegtrzs"/>
        <w:jc w:val="center"/>
        <w:rPr>
          <w:rFonts w:ascii="Garamond" w:hAnsi="Garamond"/>
          <w:b/>
          <w:sz w:val="32"/>
          <w:szCs w:val="32"/>
        </w:rPr>
      </w:pPr>
      <w:r w:rsidRPr="006834CB">
        <w:rPr>
          <w:rFonts w:ascii="Garamond" w:hAnsi="Garamond"/>
          <w:b/>
          <w:sz w:val="32"/>
          <w:szCs w:val="32"/>
        </w:rPr>
        <w:t>KUTATÁSI SZABÁLYZATA</w:t>
      </w:r>
    </w:p>
    <w:p w:rsidR="008B2B57" w:rsidRPr="006834CB" w:rsidRDefault="008B2B57" w:rsidP="008B2B57">
      <w:pPr>
        <w:jc w:val="center"/>
        <w:rPr>
          <w:rFonts w:ascii="Garamond" w:hAnsi="Garamond"/>
        </w:rPr>
      </w:pPr>
    </w:p>
    <w:p w:rsidR="00D26154" w:rsidRDefault="00D26154" w:rsidP="00D26154"/>
    <w:p w:rsidR="00D26154" w:rsidRDefault="00D26154" w:rsidP="00D26154"/>
    <w:p w:rsidR="00D26154" w:rsidRPr="00D26154" w:rsidRDefault="00D26154" w:rsidP="00D26154"/>
    <w:p w:rsidR="008B2B57" w:rsidRDefault="008B2B57" w:rsidP="008B2B57">
      <w:pPr>
        <w:pStyle w:val="Cmsor1"/>
        <w:spacing w:after="120"/>
        <w:rPr>
          <w:rFonts w:ascii="Garamond" w:hAnsi="Garamond"/>
          <w:sz w:val="24"/>
          <w:szCs w:val="24"/>
        </w:rPr>
      </w:pPr>
      <w:r w:rsidRPr="006834CB">
        <w:rPr>
          <w:rFonts w:ascii="Garamond" w:hAnsi="Garamond"/>
          <w:sz w:val="24"/>
          <w:szCs w:val="24"/>
        </w:rPr>
        <w:t>Kutatási engedély</w:t>
      </w:r>
    </w:p>
    <w:p w:rsidR="006834CB" w:rsidRDefault="006834CB" w:rsidP="006834CB"/>
    <w:p w:rsidR="00D26154" w:rsidRPr="006834CB" w:rsidRDefault="00D26154" w:rsidP="006834CB"/>
    <w:p w:rsidR="008B2B57" w:rsidRDefault="008B2B57" w:rsidP="006834CB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Szombathelyi Püspöki Levéltárban és Káptalani Magánlevéltárban őrzött iratok kutatáshoz a Szombathelyi Egyházmegye engedélye szükséges. A kutatási engedélyt a </w:t>
      </w:r>
      <w:r w:rsidR="006834CB">
        <w:rPr>
          <w:rFonts w:ascii="Garamond" w:hAnsi="Garamond"/>
        </w:rPr>
        <w:t>megyés</w:t>
      </w:r>
      <w:r w:rsidRPr="006834CB">
        <w:rPr>
          <w:rFonts w:ascii="Garamond" w:hAnsi="Garamond"/>
        </w:rPr>
        <w:t>püspök, illetve az irodaigazgató felhatalmazása alapján a levéltárvezető is kiadhatja.</w:t>
      </w:r>
    </w:p>
    <w:p w:rsidR="006834CB" w:rsidRPr="006834CB" w:rsidRDefault="006834CB" w:rsidP="006834CB">
      <w:pPr>
        <w:ind w:firstLine="708"/>
        <w:jc w:val="both"/>
        <w:rPr>
          <w:rFonts w:ascii="Garamond" w:hAnsi="Garamond"/>
        </w:rPr>
      </w:pP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kutató a kutatás megkezdése előtt az erre a célra rendszeresített „</w:t>
      </w:r>
      <w:r w:rsidRPr="006834CB">
        <w:rPr>
          <w:rFonts w:ascii="Garamond" w:hAnsi="Garamond"/>
          <w:i/>
        </w:rPr>
        <w:t>Kutatási engedélyt kérő lap</w:t>
      </w:r>
      <w:r w:rsidRPr="006834CB">
        <w:rPr>
          <w:rFonts w:ascii="Garamond" w:hAnsi="Garamond"/>
        </w:rPr>
        <w:t>”</w:t>
      </w:r>
      <w:proofErr w:type="spellStart"/>
      <w:r w:rsidRPr="006834CB">
        <w:rPr>
          <w:rFonts w:ascii="Garamond" w:hAnsi="Garamond"/>
        </w:rPr>
        <w:t>-ot</w:t>
      </w:r>
      <w:proofErr w:type="spellEnd"/>
      <w:r w:rsidRPr="006834CB">
        <w:rPr>
          <w:rFonts w:ascii="Garamond" w:hAnsi="Garamond"/>
        </w:rPr>
        <w:t xml:space="preserve"> köteles kitölteni. A kérelem tartalmazza a kutató személyi ad</w:t>
      </w:r>
      <w:r w:rsidR="006834CB">
        <w:rPr>
          <w:rFonts w:ascii="Garamond" w:hAnsi="Garamond"/>
        </w:rPr>
        <w:t>atait (</w:t>
      </w:r>
      <w:r w:rsidRPr="006834CB">
        <w:rPr>
          <w:rFonts w:ascii="Garamond" w:hAnsi="Garamond"/>
        </w:rPr>
        <w:t>név, lakcím, foglalkozás, személyi igazolvány száma, a</w:t>
      </w:r>
      <w:r w:rsidR="006834CB">
        <w:rPr>
          <w:rFonts w:ascii="Garamond" w:hAnsi="Garamond"/>
        </w:rPr>
        <w:t xml:space="preserve"> kutatás témája, a megbízó neve)</w:t>
      </w:r>
      <w:r w:rsidRPr="006834CB">
        <w:rPr>
          <w:rFonts w:ascii="Garamond" w:hAnsi="Garamond"/>
        </w:rPr>
        <w:t>. Kutatási engedélyt kaphat, minden 18. évét betöltött személy, aki kötelezi magát a kutatási szabályok megtartására, és az adatkezeléssel kapcsolatos katolikus egyházjogi előírások megtartására.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kutatási engedélyt véglegesen vagy időlegesen vissza kell vonni attól a kutatótól, aki a levéltárból iratokat tulajdonít el, az anyagot szándékosan, vagy gondatlanságból megrongálja, a kiadott iratok rendjét önkényesen megváltoztatja, vagy a levéltári anyag felhasználására vonatkozó kikötéseket és a személyiségi jogokat megszegi. A kutatási engedély visszavonásáról a levéltáros tájékoztatása alapján az </w:t>
      </w:r>
      <w:proofErr w:type="spellStart"/>
      <w:r w:rsidRPr="006834CB">
        <w:rPr>
          <w:rFonts w:ascii="Garamond" w:hAnsi="Garamond"/>
        </w:rPr>
        <w:t>ordinárius</w:t>
      </w:r>
      <w:proofErr w:type="spellEnd"/>
      <w:r w:rsidRPr="006834CB">
        <w:rPr>
          <w:rFonts w:ascii="Garamond" w:hAnsi="Garamond"/>
        </w:rPr>
        <w:t xml:space="preserve">, vagy annak megbízottja dönt. </w:t>
      </w:r>
    </w:p>
    <w:p w:rsidR="006834CB" w:rsidRDefault="006834CB" w:rsidP="008B2B57">
      <w:pPr>
        <w:pStyle w:val="Cmsor1"/>
        <w:rPr>
          <w:rFonts w:ascii="Garamond" w:hAnsi="Garamond"/>
          <w:sz w:val="24"/>
          <w:szCs w:val="24"/>
        </w:rPr>
      </w:pPr>
    </w:p>
    <w:p w:rsidR="00D26154" w:rsidRDefault="00D26154" w:rsidP="008B2B57">
      <w:pPr>
        <w:pStyle w:val="Cmsor1"/>
        <w:rPr>
          <w:rFonts w:ascii="Garamond" w:hAnsi="Garamond"/>
          <w:sz w:val="24"/>
          <w:szCs w:val="24"/>
        </w:rPr>
      </w:pPr>
    </w:p>
    <w:p w:rsidR="00D26154" w:rsidRDefault="00D26154" w:rsidP="008B2B57">
      <w:pPr>
        <w:pStyle w:val="Cmsor1"/>
        <w:rPr>
          <w:rFonts w:ascii="Garamond" w:hAnsi="Garamond"/>
          <w:sz w:val="24"/>
          <w:szCs w:val="24"/>
        </w:rPr>
      </w:pPr>
    </w:p>
    <w:p w:rsidR="00D26154" w:rsidRPr="00D26154" w:rsidRDefault="00D26154" w:rsidP="00D26154"/>
    <w:p w:rsidR="008B2B57" w:rsidRDefault="008B2B57" w:rsidP="008B2B57">
      <w:pPr>
        <w:pStyle w:val="Cmsor1"/>
        <w:rPr>
          <w:rFonts w:ascii="Garamond" w:hAnsi="Garamond"/>
          <w:sz w:val="24"/>
          <w:szCs w:val="24"/>
        </w:rPr>
      </w:pPr>
      <w:r w:rsidRPr="006834CB">
        <w:rPr>
          <w:rFonts w:ascii="Garamond" w:hAnsi="Garamond"/>
          <w:sz w:val="24"/>
          <w:szCs w:val="24"/>
        </w:rPr>
        <w:t>A kutatás helye, kutatószolgálat</w:t>
      </w:r>
    </w:p>
    <w:p w:rsidR="006834CB" w:rsidRDefault="006834CB" w:rsidP="006834CB"/>
    <w:p w:rsidR="00D26154" w:rsidRPr="006834CB" w:rsidRDefault="00D26154" w:rsidP="006834CB"/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kutatás helye az erre a célra rendszeresített helyiség, a kutatószoba. A kutatószoba nyitvatartási ideje: hétfőn, kedden és csütörtökön és pénteken</w:t>
      </w:r>
      <w:bookmarkStart w:id="0" w:name="_GoBack"/>
      <w:bookmarkEnd w:id="0"/>
      <w:r w:rsidRPr="006834CB">
        <w:rPr>
          <w:rFonts w:ascii="Garamond" w:hAnsi="Garamond"/>
        </w:rPr>
        <w:t xml:space="preserve"> 9-12 és 13-16 óráig. Az állami munkaszüneti napokon túl, az egyház által kötelezően előírt ünnepeken az </w:t>
      </w:r>
      <w:proofErr w:type="spellStart"/>
      <w:r w:rsidRPr="006834CB">
        <w:rPr>
          <w:rFonts w:ascii="Garamond" w:hAnsi="Garamond"/>
        </w:rPr>
        <w:t>ordinárius</w:t>
      </w:r>
      <w:proofErr w:type="spellEnd"/>
      <w:r w:rsidRPr="006834CB">
        <w:rPr>
          <w:rFonts w:ascii="Garamond" w:hAnsi="Garamond"/>
        </w:rPr>
        <w:t xml:space="preserve"> munkaszünetet engedélyezhet.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kutatás díjtalan. Másolatok készítésének lehetősége biztosított. A levéltáros megad minden felvilágosítást, amely a munka megkezdéséhez és a folyamatos kutatáshoz szükséges. Rendelkezésre bocsátja a levéltári segédleteket. A levéltáros gondoskodik a kutató iratanyaggal való folyamatos ellátásáról.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kutatásra kért iratokról iratkérő lapot kell a kutatónak kitöltenie. Minden egyes iratról, kötetről ugyancsak ki kell töltenie az őrjegyet is. 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köteteket – amennyiben azok a helyi raktárban találhatók – azonnal kézhez kapja a kutató. Az iratok előkészítésének idejét a kutatóval egyeztetve a kutatószolgálatot ellátó levéltáros határozza meg.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káptalani levéltárban, és más távolabbi raktárakban őrzött iratok, kötetek előkészítésének idejét szintén a levéltáros közli a kutatóval.</w:t>
      </w:r>
    </w:p>
    <w:p w:rsidR="008B2B57" w:rsidRPr="006834CB" w:rsidRDefault="008B2B57" w:rsidP="008B2B57">
      <w:pPr>
        <w:ind w:firstLine="708"/>
        <w:jc w:val="both"/>
        <w:rPr>
          <w:rFonts w:ascii="Garamond" w:hAnsi="Garamond"/>
        </w:rPr>
      </w:pPr>
      <w:r w:rsidRPr="006834CB">
        <w:rPr>
          <w:rFonts w:ascii="Garamond" w:hAnsi="Garamond"/>
        </w:rPr>
        <w:t>Használat után az iratokat a kutató olyan sorrendben köteles visszaadni, amilyen sorrendben a levéltárostól átvette.</w:t>
      </w:r>
    </w:p>
    <w:p w:rsidR="008B2B57" w:rsidRDefault="008B2B57" w:rsidP="008B2B57">
      <w:pPr>
        <w:jc w:val="both"/>
        <w:rPr>
          <w:rFonts w:ascii="Garamond" w:hAnsi="Garamond"/>
        </w:rPr>
      </w:pPr>
    </w:p>
    <w:p w:rsidR="00D26154" w:rsidRPr="006834CB" w:rsidRDefault="00D26154" w:rsidP="008B2B57">
      <w:pPr>
        <w:jc w:val="both"/>
        <w:rPr>
          <w:rFonts w:ascii="Garamond" w:hAnsi="Garamond"/>
        </w:rPr>
      </w:pPr>
    </w:p>
    <w:p w:rsidR="008B2B57" w:rsidRDefault="008B2B57" w:rsidP="008B2B57">
      <w:pPr>
        <w:pStyle w:val="Cmsor1"/>
        <w:rPr>
          <w:rFonts w:ascii="Garamond" w:hAnsi="Garamond"/>
          <w:sz w:val="24"/>
          <w:szCs w:val="24"/>
        </w:rPr>
      </w:pPr>
      <w:r w:rsidRPr="006834CB">
        <w:rPr>
          <w:rFonts w:ascii="Garamond" w:hAnsi="Garamond"/>
          <w:sz w:val="24"/>
          <w:szCs w:val="24"/>
        </w:rPr>
        <w:lastRenderedPageBreak/>
        <w:t>Kutatási korlátozások, az iratok kutathatósága</w:t>
      </w:r>
    </w:p>
    <w:p w:rsidR="006834CB" w:rsidRPr="006834CB" w:rsidRDefault="006834CB" w:rsidP="006834CB"/>
    <w:p w:rsidR="00D26154" w:rsidRDefault="008B2B57" w:rsidP="008B2B57">
      <w:pPr>
        <w:jc w:val="both"/>
        <w:rPr>
          <w:rFonts w:ascii="Garamond" w:hAnsi="Garamond"/>
        </w:rPr>
      </w:pPr>
      <w:r w:rsidRPr="006834CB">
        <w:rPr>
          <w:rFonts w:ascii="Garamond" w:hAnsi="Garamond"/>
        </w:rPr>
        <w:tab/>
      </w:r>
    </w:p>
    <w:p w:rsidR="008B2B57" w:rsidRPr="006834CB" w:rsidRDefault="008B2B57" w:rsidP="008B2B57">
      <w:pPr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levéltárban őrzött iratok a keletkezésük naptári évétől számított 50 év után kutathatók. A kutatási időhatár betartásától csak abban az esetben lehet eltekinteni, ha a kutató kérése ezt indokolttá teszi /tudományos munkához az adatok szükségesek/. Ez mindig egyedi elbírálás alá esik. Az elbírálás szempontját, a levéltári anyagot létrehozó egyházi szerv érdeke, valamint a személyi adatok védelme határozza meg.</w:t>
      </w:r>
    </w:p>
    <w:p w:rsidR="008B2B57" w:rsidRPr="006834CB" w:rsidRDefault="008B2B57" w:rsidP="008B2B57">
      <w:pPr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kutatási időhatár – 50 év – alól kivételt képeznek:</w:t>
      </w:r>
    </w:p>
    <w:p w:rsidR="008B2B57" w:rsidRPr="006834CB" w:rsidRDefault="008B2B57" w:rsidP="008B2B57">
      <w:pPr>
        <w:numPr>
          <w:ilvl w:val="0"/>
          <w:numId w:val="1"/>
        </w:numPr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Az anyakönyvek kutathatóságát az állami rendelkezések figyelembevételével </w:t>
      </w:r>
      <w:r w:rsidR="00DE792C">
        <w:rPr>
          <w:rFonts w:ascii="Garamond" w:hAnsi="Garamond"/>
        </w:rPr>
        <w:t xml:space="preserve">a </w:t>
      </w:r>
      <w:r w:rsidRPr="006834CB">
        <w:rPr>
          <w:rFonts w:ascii="Garamond" w:hAnsi="Garamond"/>
        </w:rPr>
        <w:t>levéltár külön szabályozza.</w:t>
      </w:r>
    </w:p>
    <w:p w:rsidR="008B2B57" w:rsidRPr="006834CB" w:rsidRDefault="008B2B57" w:rsidP="008B2B57">
      <w:pPr>
        <w:numPr>
          <w:ilvl w:val="0"/>
          <w:numId w:val="1"/>
        </w:numPr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szentszéki iratok keletkezésüket követő 100 évig nem kutathatók.</w:t>
      </w:r>
    </w:p>
    <w:p w:rsidR="008B2B57" w:rsidRPr="006834CB" w:rsidRDefault="008B2B57" w:rsidP="008B2B57">
      <w:pPr>
        <w:numPr>
          <w:ilvl w:val="0"/>
          <w:numId w:val="1"/>
        </w:numPr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világiak és a papság személyi ügyei keletkezésüktől 70 évig – a </w:t>
      </w:r>
      <w:proofErr w:type="spellStart"/>
      <w:r w:rsidRPr="006834CB">
        <w:rPr>
          <w:rFonts w:ascii="Garamond" w:hAnsi="Garamond"/>
        </w:rPr>
        <w:t>schematizmusokban</w:t>
      </w:r>
      <w:proofErr w:type="spellEnd"/>
      <w:r w:rsidRPr="006834CB">
        <w:rPr>
          <w:rFonts w:ascii="Garamond" w:hAnsi="Garamond"/>
        </w:rPr>
        <w:t>, vagy más forrásokban nyilvánosságra hozott adatok kivételével – kutatási tilalom alatt állnak.</w:t>
      </w:r>
    </w:p>
    <w:p w:rsidR="008B2B57" w:rsidRPr="006834CB" w:rsidRDefault="008B2B57" w:rsidP="008B2B57">
      <w:pPr>
        <w:numPr>
          <w:ilvl w:val="0"/>
          <w:numId w:val="1"/>
        </w:numPr>
        <w:jc w:val="both"/>
        <w:rPr>
          <w:rFonts w:ascii="Garamond" w:hAnsi="Garamond"/>
        </w:rPr>
      </w:pPr>
      <w:r w:rsidRPr="006834CB">
        <w:rPr>
          <w:rFonts w:ascii="Garamond" w:hAnsi="Garamond"/>
        </w:rPr>
        <w:t>A kutatási engedélyt kiadó egyházmegye, káptalan időlegesen más korlátozást is megszabhat.</w:t>
      </w:r>
    </w:p>
    <w:p w:rsidR="008B2B57" w:rsidRPr="006834CB" w:rsidRDefault="008B2B57" w:rsidP="008B2B57">
      <w:pPr>
        <w:numPr>
          <w:ilvl w:val="0"/>
          <w:numId w:val="1"/>
        </w:numPr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kutatási korlátozás </w:t>
      </w:r>
      <w:r w:rsidR="00DE792C">
        <w:rPr>
          <w:rFonts w:ascii="Garamond" w:hAnsi="Garamond"/>
        </w:rPr>
        <w:t>alá eső iratok használatakor</w:t>
      </w:r>
      <w:r w:rsidRPr="006834CB">
        <w:rPr>
          <w:rFonts w:ascii="Garamond" w:hAnsi="Garamond"/>
        </w:rPr>
        <w:t xml:space="preserve"> a kutató köteles nyilatkozatot tenni, hogy levéltári munkája során megismert adato</w:t>
      </w:r>
      <w:r w:rsidR="00DE792C">
        <w:rPr>
          <w:rFonts w:ascii="Garamond" w:hAnsi="Garamond"/>
        </w:rPr>
        <w:t>k nyilvánosságra hozatalával</w:t>
      </w:r>
      <w:r w:rsidRPr="006834CB">
        <w:rPr>
          <w:rFonts w:ascii="Garamond" w:hAnsi="Garamond"/>
        </w:rPr>
        <w:t xml:space="preserve"> a személyes adatok védelméről szóló törvény alapján jár el, és az esetleg felmerülő büntetőjogi és anyagi felelősséget vállalja.</w:t>
      </w:r>
    </w:p>
    <w:p w:rsidR="008B2B57" w:rsidRPr="006834CB" w:rsidRDefault="008B2B57" w:rsidP="008B2B57">
      <w:pPr>
        <w:ind w:left="360"/>
        <w:jc w:val="both"/>
        <w:rPr>
          <w:rFonts w:ascii="Garamond" w:hAnsi="Garamond"/>
        </w:rPr>
      </w:pPr>
      <w:r w:rsidRPr="006834CB">
        <w:rPr>
          <w:rFonts w:ascii="Garamond" w:hAnsi="Garamond"/>
        </w:rPr>
        <w:t xml:space="preserve">A kutató megjelent munkája egy példányát köteles a levéltár kézikönyvtára részére megküldeni. Ha megfelelő különlenyomattal nem rendelkezik, úgy az arról készült fénymásolatot kell megküldenie. Amennyiben tanulmányát nem publikálja /szakdolgozat/ a kézirat egy példányát a levéltárnak át kell adnia. </w:t>
      </w:r>
    </w:p>
    <w:p w:rsidR="008B2B57" w:rsidRPr="006834CB" w:rsidRDefault="008B2B57" w:rsidP="008B2B57">
      <w:pPr>
        <w:jc w:val="center"/>
        <w:rPr>
          <w:rFonts w:ascii="Garamond" w:hAnsi="Garamond"/>
        </w:rPr>
      </w:pPr>
    </w:p>
    <w:p w:rsidR="006834CB" w:rsidRDefault="006834CB" w:rsidP="008B2B57">
      <w:pPr>
        <w:rPr>
          <w:rFonts w:ascii="Garamond" w:hAnsi="Garamond"/>
        </w:rPr>
      </w:pPr>
    </w:p>
    <w:p w:rsidR="006834CB" w:rsidRDefault="006834CB" w:rsidP="008B2B57">
      <w:pPr>
        <w:rPr>
          <w:rFonts w:ascii="Garamond" w:hAnsi="Garamond"/>
        </w:rPr>
      </w:pPr>
    </w:p>
    <w:p w:rsidR="006834CB" w:rsidRDefault="006834CB" w:rsidP="008B2B57">
      <w:pPr>
        <w:rPr>
          <w:rFonts w:ascii="Garamond" w:hAnsi="Garamond"/>
        </w:rPr>
      </w:pPr>
    </w:p>
    <w:p w:rsidR="006834CB" w:rsidRDefault="006834CB" w:rsidP="008B2B57">
      <w:pPr>
        <w:rPr>
          <w:rFonts w:ascii="Garamond" w:hAnsi="Garamond"/>
        </w:rPr>
      </w:pPr>
    </w:p>
    <w:p w:rsidR="001F5BDD" w:rsidRDefault="001F5BDD" w:rsidP="001F5BDD">
      <w:pPr>
        <w:spacing w:line="360" w:lineRule="auto"/>
        <w:rPr>
          <w:rFonts w:ascii="Garamond" w:hAnsi="Garamond"/>
        </w:rPr>
      </w:pPr>
    </w:p>
    <w:p w:rsidR="001F5BDD" w:rsidRPr="00FA5D93" w:rsidRDefault="001F5BDD" w:rsidP="001F5BDD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2062355" cy="1277799"/>
            <wp:effectExtent l="19050" t="0" r="0" b="0"/>
            <wp:docPr id="2" name="Kép 2" descr="C:\Users\User\Desktop\HONLAP\logo leve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ONLAP\logo levelt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12" cy="12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DD" w:rsidRPr="00FA5D93" w:rsidRDefault="001F5BDD" w:rsidP="001F5BDD">
      <w:pPr>
        <w:spacing w:line="360" w:lineRule="auto"/>
        <w:jc w:val="right"/>
        <w:rPr>
          <w:rFonts w:ascii="Garamond" w:hAnsi="Garamond"/>
        </w:rPr>
      </w:pPr>
      <w:r w:rsidRPr="00FA5D93">
        <w:rPr>
          <w:rFonts w:ascii="Garamond" w:hAnsi="Garamond"/>
        </w:rPr>
        <w:t>9700 Szombathely, Szily János u. 2.</w:t>
      </w:r>
    </w:p>
    <w:p w:rsidR="001F5BDD" w:rsidRPr="00FA5D93" w:rsidRDefault="001F5BDD" w:rsidP="001F5BDD">
      <w:pPr>
        <w:spacing w:line="360" w:lineRule="auto"/>
        <w:jc w:val="right"/>
        <w:rPr>
          <w:rFonts w:ascii="Garamond" w:hAnsi="Garamond"/>
        </w:rPr>
      </w:pPr>
      <w:r w:rsidRPr="00FA5D93">
        <w:rPr>
          <w:rFonts w:ascii="Garamond" w:hAnsi="Garamond"/>
        </w:rPr>
        <w:t>0694/506-996, leveltar@martinus.hu</w:t>
      </w:r>
    </w:p>
    <w:p w:rsidR="001F5BDD" w:rsidRPr="00FA5D93" w:rsidRDefault="001F5BDD" w:rsidP="001F5BDD">
      <w:pPr>
        <w:spacing w:line="360" w:lineRule="auto"/>
        <w:rPr>
          <w:rFonts w:ascii="Garamond" w:hAnsi="Garamond"/>
        </w:rPr>
      </w:pPr>
    </w:p>
    <w:p w:rsidR="001F5BDD" w:rsidRDefault="001F5BDD" w:rsidP="008B2B57">
      <w:pPr>
        <w:rPr>
          <w:rFonts w:ascii="Garamond" w:hAnsi="Garamond"/>
        </w:rPr>
      </w:pPr>
    </w:p>
    <w:p w:rsidR="001F5BDD" w:rsidRDefault="001F5BDD" w:rsidP="008B2B57">
      <w:pPr>
        <w:rPr>
          <w:rFonts w:ascii="Garamond" w:hAnsi="Garamond"/>
        </w:rPr>
      </w:pPr>
    </w:p>
    <w:p w:rsidR="001F5BDD" w:rsidRDefault="001F5BDD" w:rsidP="008B2B57">
      <w:pPr>
        <w:rPr>
          <w:rFonts w:ascii="Garamond" w:hAnsi="Garamond"/>
        </w:rPr>
      </w:pPr>
    </w:p>
    <w:p w:rsidR="001F5BDD" w:rsidRDefault="001F5BDD" w:rsidP="008B2B57">
      <w:pPr>
        <w:rPr>
          <w:rFonts w:ascii="Garamond" w:hAnsi="Garamond"/>
        </w:rPr>
      </w:pPr>
    </w:p>
    <w:p w:rsidR="001F5BDD" w:rsidRDefault="001F5BDD" w:rsidP="008B2B57">
      <w:pPr>
        <w:rPr>
          <w:rFonts w:ascii="Garamond" w:hAnsi="Garamond"/>
        </w:rPr>
      </w:pPr>
    </w:p>
    <w:p w:rsidR="008B2B57" w:rsidRPr="006834CB" w:rsidRDefault="008B2B57" w:rsidP="008B2B57">
      <w:pPr>
        <w:rPr>
          <w:rFonts w:ascii="Garamond" w:hAnsi="Garamond"/>
        </w:rPr>
      </w:pPr>
      <w:r w:rsidRPr="006834CB">
        <w:rPr>
          <w:rFonts w:ascii="Garamond" w:hAnsi="Garamond"/>
        </w:rPr>
        <w:t>Szombathely, 2008. október 17.</w:t>
      </w:r>
    </w:p>
    <w:p w:rsidR="001F6AED" w:rsidRPr="006834CB" w:rsidRDefault="001F6AED">
      <w:pPr>
        <w:rPr>
          <w:rFonts w:ascii="Garamond" w:hAnsi="Garamond"/>
        </w:rPr>
      </w:pPr>
    </w:p>
    <w:sectPr w:rsidR="001F6AED" w:rsidRPr="006834CB" w:rsidSect="0031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04E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8B2B57"/>
    <w:rsid w:val="001F5BDD"/>
    <w:rsid w:val="001F6AED"/>
    <w:rsid w:val="00310657"/>
    <w:rsid w:val="00616C6C"/>
    <w:rsid w:val="006834CB"/>
    <w:rsid w:val="008B2B57"/>
    <w:rsid w:val="009B6CDB"/>
    <w:rsid w:val="009C0F4E"/>
    <w:rsid w:val="00B14739"/>
    <w:rsid w:val="00D26154"/>
    <w:rsid w:val="00D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B57"/>
    <w:pPr>
      <w:keepNext/>
      <w:jc w:val="both"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B5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8B2B5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B2B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5B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D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2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B2B57"/>
    <w:pPr>
      <w:keepNext/>
      <w:jc w:val="both"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2B57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paragraph" w:styleId="Szvegtrzs">
    <w:name w:val="Body Text"/>
    <w:basedOn w:val="Norml"/>
    <w:link w:val="SzvegtrzsChar"/>
    <w:rsid w:val="008B2B5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B2B5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User</cp:lastModifiedBy>
  <cp:revision>6</cp:revision>
  <dcterms:created xsi:type="dcterms:W3CDTF">2013-09-26T07:40:00Z</dcterms:created>
  <dcterms:modified xsi:type="dcterms:W3CDTF">2013-10-01T13:24:00Z</dcterms:modified>
</cp:coreProperties>
</file>